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0F" w:rsidRPr="00F93579" w:rsidRDefault="007B2A0F" w:rsidP="004C76D0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7B2A0F" w:rsidRPr="00F93579" w:rsidRDefault="007B2A0F" w:rsidP="004C76D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7B2A0F" w:rsidRPr="00F93579" w:rsidRDefault="007B2A0F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7B2A0F" w:rsidRPr="00F93579" w:rsidRDefault="007B2A0F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7B2A0F" w:rsidRPr="006668D1" w:rsidRDefault="007B2A0F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1</w:t>
      </w:r>
      <w:r w:rsidRPr="00F93579">
        <w:rPr>
          <w:rFonts w:ascii="Times New Roman" w:hAnsi="Times New Roman"/>
          <w:sz w:val="24"/>
          <w:szCs w:val="24"/>
        </w:rPr>
        <w:t>1</w:t>
      </w:r>
      <w:r w:rsidRPr="00F93579">
        <w:rPr>
          <w:rFonts w:ascii="Times New Roman" w:hAnsi="Times New Roman"/>
          <w:sz w:val="24"/>
          <w:szCs w:val="24"/>
          <w:lang w:val="ru-RU"/>
        </w:rPr>
        <w:t xml:space="preserve"> Број </w:t>
      </w:r>
      <w:r w:rsidRPr="006668D1">
        <w:rPr>
          <w:rFonts w:ascii="Times New Roman" w:hAnsi="Times New Roman"/>
          <w:color w:val="000000" w:themeColor="text1"/>
          <w:sz w:val="24"/>
          <w:szCs w:val="24"/>
        </w:rPr>
        <w:t>06</w:t>
      </w:r>
      <w:r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-2/</w:t>
      </w:r>
      <w:r w:rsidR="00C000B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15</w:t>
      </w:r>
      <w:r w:rsidR="00A1366E">
        <w:rPr>
          <w:rFonts w:ascii="Times New Roman" w:hAnsi="Times New Roman"/>
          <w:color w:val="000000" w:themeColor="text1"/>
          <w:sz w:val="24"/>
          <w:szCs w:val="24"/>
        </w:rPr>
        <w:t>-26</w:t>
      </w:r>
    </w:p>
    <w:p w:rsidR="007B2A0F" w:rsidRPr="006668D1" w:rsidRDefault="00A1366E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28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јануар</w:t>
      </w:r>
      <w:proofErr w:type="gramEnd"/>
      <w:r w:rsidR="003C1B57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2C72AC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>202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>. године</w:t>
      </w:r>
    </w:p>
    <w:p w:rsidR="007B2A0F" w:rsidRPr="006668D1" w:rsidRDefault="007B2A0F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>Б е о г р а д</w:t>
      </w:r>
    </w:p>
    <w:p w:rsidR="00E2020E" w:rsidRDefault="007B2A0F" w:rsidP="004C76D0">
      <w:pPr>
        <w:rPr>
          <w:lang w:val="ru-RU"/>
        </w:rPr>
      </w:pPr>
      <w:r w:rsidRPr="00F93579">
        <w:rPr>
          <w:lang w:val="ru-RU"/>
        </w:rPr>
        <w:tab/>
      </w:r>
    </w:p>
    <w:p w:rsidR="003069DC" w:rsidRDefault="003069DC" w:rsidP="004C76D0">
      <w:pPr>
        <w:rPr>
          <w:lang w:val="ru-RU"/>
        </w:rPr>
      </w:pPr>
    </w:p>
    <w:p w:rsidR="004C76D0" w:rsidRPr="00F93579" w:rsidRDefault="004C76D0" w:rsidP="004C76D0">
      <w:pPr>
        <w:rPr>
          <w:lang w:val="sr-Cyrl-RS"/>
        </w:rPr>
      </w:pPr>
    </w:p>
    <w:p w:rsidR="007B2A0F" w:rsidRPr="00F93579" w:rsidRDefault="00541E36" w:rsidP="004C76D0">
      <w:pPr>
        <w:jc w:val="both"/>
        <w:rPr>
          <w:lang w:val="ru-RU"/>
        </w:rPr>
      </w:pPr>
      <w:r>
        <w:rPr>
          <w:lang w:val="ru-RU"/>
        </w:rPr>
        <w:tab/>
      </w:r>
      <w:r w:rsidR="007B2A0F" w:rsidRPr="00F93579">
        <w:rPr>
          <w:lang w:val="ru-RU"/>
        </w:rPr>
        <w:t xml:space="preserve">На основу члана 70. став 1. </w:t>
      </w:r>
      <w:r w:rsidR="007B2A0F" w:rsidRPr="00F93579">
        <w:rPr>
          <w:lang w:val="sr-Cyrl-RS"/>
        </w:rPr>
        <w:t xml:space="preserve">алинеја прва </w:t>
      </w:r>
      <w:r w:rsidR="007B2A0F" w:rsidRPr="00F93579">
        <w:rPr>
          <w:lang w:val="ru-RU"/>
        </w:rPr>
        <w:t>Пословника Народне скупштине</w:t>
      </w:r>
    </w:p>
    <w:p w:rsidR="007B2A0F" w:rsidRDefault="007B2A0F" w:rsidP="004C76D0">
      <w:pPr>
        <w:ind w:firstLine="851"/>
      </w:pPr>
    </w:p>
    <w:p w:rsidR="003069DC" w:rsidRPr="00F93579" w:rsidRDefault="003069DC" w:rsidP="004C76D0">
      <w:pPr>
        <w:ind w:firstLine="851"/>
      </w:pPr>
    </w:p>
    <w:p w:rsidR="007B2A0F" w:rsidRPr="00F93579" w:rsidRDefault="007B2A0F" w:rsidP="004C76D0">
      <w:pPr>
        <w:ind w:firstLine="851"/>
      </w:pPr>
    </w:p>
    <w:p w:rsidR="007B2A0F" w:rsidRPr="00F93579" w:rsidRDefault="007B2A0F" w:rsidP="004C76D0">
      <w:pPr>
        <w:jc w:val="center"/>
        <w:rPr>
          <w:lang w:val="ru-RU"/>
        </w:rPr>
      </w:pPr>
      <w:r w:rsidRPr="00F93579">
        <w:rPr>
          <w:lang w:val="ru-RU"/>
        </w:rPr>
        <w:t>САЗИВАМ</w:t>
      </w:r>
    </w:p>
    <w:p w:rsidR="007B2A0F" w:rsidRPr="00F93579" w:rsidRDefault="00A1366E" w:rsidP="004C76D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41</w:t>
      </w:r>
      <w:r w:rsidR="007B2A0F" w:rsidRPr="00F93579">
        <w:rPr>
          <w:rFonts w:ascii="Times New Roman" w:hAnsi="Times New Roman"/>
          <w:sz w:val="24"/>
          <w:szCs w:val="24"/>
        </w:rPr>
        <w:t xml:space="preserve">. СЕДНИЦУ ОДБОРА ЗА ФИНАНСИЈЕ, РЕПУБЛИЧКИ БУЏЕТ </w:t>
      </w:r>
    </w:p>
    <w:p w:rsidR="007B2A0F" w:rsidRPr="00F93579" w:rsidRDefault="007B2A0F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F93579">
        <w:rPr>
          <w:rFonts w:ascii="Times New Roman" w:hAnsi="Times New Roman"/>
          <w:sz w:val="24"/>
          <w:szCs w:val="24"/>
        </w:rPr>
        <w:t>И</w:t>
      </w:r>
      <w:r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3579">
        <w:rPr>
          <w:rFonts w:ascii="Times New Roman" w:hAnsi="Times New Roman"/>
          <w:sz w:val="24"/>
          <w:szCs w:val="24"/>
        </w:rPr>
        <w:t>КОНТРОЛУ ТРОШЕЊА ЈАВНИХ СРЕДСТАВА</w:t>
      </w:r>
      <w:r w:rsidRPr="00F9357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F93579">
        <w:rPr>
          <w:rFonts w:ascii="Times New Roman" w:hAnsi="Times New Roman"/>
          <w:sz w:val="24"/>
          <w:szCs w:val="24"/>
        </w:rPr>
        <w:t xml:space="preserve">ЗА </w:t>
      </w:r>
      <w:r w:rsidR="00E2778E">
        <w:rPr>
          <w:rFonts w:ascii="Times New Roman" w:hAnsi="Times New Roman"/>
          <w:sz w:val="24"/>
          <w:szCs w:val="24"/>
          <w:lang w:val="sr-Cyrl-RS"/>
        </w:rPr>
        <w:t>ПЕТАК</w:t>
      </w:r>
      <w:r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B2A0F" w:rsidRPr="00F93579" w:rsidRDefault="00A1366E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30</w:t>
      </w:r>
      <w:r w:rsidR="002E7816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ЈАНУ</w:t>
      </w:r>
      <w:r w:rsidR="00060321" w:rsidRPr="00F93579">
        <w:rPr>
          <w:rFonts w:ascii="Times New Roman" w:hAnsi="Times New Roman"/>
          <w:sz w:val="24"/>
          <w:szCs w:val="24"/>
          <w:lang w:val="sr-Cyrl-RS"/>
        </w:rPr>
        <w:t xml:space="preserve">АР </w:t>
      </w:r>
      <w:r w:rsidR="002C72A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="007B2A0F" w:rsidRPr="00F93579">
        <w:rPr>
          <w:rFonts w:ascii="Times New Roman" w:hAnsi="Times New Roman"/>
          <w:sz w:val="24"/>
          <w:szCs w:val="24"/>
        </w:rPr>
        <w:t>. ГОДИНЕ, СА ПОЧЕТКОМ У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069DC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D7223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668D1" w:rsidRPr="006668D1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7B2A0F" w:rsidRPr="00F93579">
        <w:rPr>
          <w:rFonts w:ascii="Times New Roman" w:hAnsi="Times New Roman"/>
          <w:sz w:val="24"/>
          <w:szCs w:val="24"/>
        </w:rPr>
        <w:t>ЧАСОВА</w:t>
      </w:r>
    </w:p>
    <w:p w:rsidR="00E2020E" w:rsidRPr="00F93579" w:rsidRDefault="00E2020E" w:rsidP="004C76D0"/>
    <w:p w:rsidR="007B2A0F" w:rsidRDefault="00E2020E" w:rsidP="004C76D0">
      <w:pPr>
        <w:rPr>
          <w:lang w:val="ru-RU"/>
        </w:rPr>
      </w:pPr>
      <w:r w:rsidRPr="00F93579">
        <w:tab/>
      </w:r>
      <w:r w:rsidRPr="00F93579">
        <w:tab/>
      </w:r>
      <w:r w:rsidR="007B2A0F" w:rsidRPr="00F93579">
        <w:rPr>
          <w:lang w:val="ru-RU"/>
        </w:rPr>
        <w:t>За ову седницу предлажем следећи</w:t>
      </w:r>
    </w:p>
    <w:p w:rsidR="00131980" w:rsidRPr="00F93579" w:rsidRDefault="00131980" w:rsidP="004C76D0">
      <w:pPr>
        <w:rPr>
          <w:lang w:val="ru-RU"/>
        </w:rPr>
      </w:pPr>
    </w:p>
    <w:p w:rsidR="00E2020E" w:rsidRPr="00F93579" w:rsidRDefault="00E2020E" w:rsidP="004C76D0">
      <w:pPr>
        <w:rPr>
          <w:lang w:val="sr-Cyrl-RS"/>
        </w:rPr>
      </w:pPr>
    </w:p>
    <w:p w:rsidR="002E7816" w:rsidRDefault="007B2A0F" w:rsidP="00413575">
      <w:pPr>
        <w:jc w:val="center"/>
        <w:rPr>
          <w:lang w:val="ru-RU"/>
        </w:rPr>
      </w:pPr>
      <w:r w:rsidRPr="00F93579">
        <w:rPr>
          <w:lang w:val="ru-RU"/>
        </w:rPr>
        <w:t>Д н е в н и     р е д:</w:t>
      </w:r>
    </w:p>
    <w:p w:rsidR="006102A3" w:rsidRDefault="006102A3" w:rsidP="00413575">
      <w:pPr>
        <w:jc w:val="center"/>
      </w:pPr>
    </w:p>
    <w:p w:rsidR="00413575" w:rsidRDefault="00413575" w:rsidP="00413575">
      <w:pPr>
        <w:jc w:val="center"/>
      </w:pPr>
    </w:p>
    <w:p w:rsidR="002C72AC" w:rsidRPr="00193B66" w:rsidRDefault="00193B66" w:rsidP="00193B66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</w:pPr>
      <w:r>
        <w:tab/>
      </w:r>
      <w:r w:rsidR="00390430">
        <w:rPr>
          <w:lang w:val="sr-Cyrl-RS"/>
        </w:rPr>
        <w:t xml:space="preserve">1. Доношење </w:t>
      </w:r>
      <w:r w:rsidR="00390430">
        <w:t>O</w:t>
      </w:r>
      <w:bookmarkStart w:id="0" w:name="_GoBack"/>
      <w:bookmarkEnd w:id="0"/>
      <w:r w:rsidR="00A1366E">
        <w:rPr>
          <w:lang w:val="sr-Cyrl-RS"/>
        </w:rPr>
        <w:t>длуке о покретању поступка за утврђивање предлога за избор председника и једног члана Републичке комисије за заштиту права у поступцима јавних набавки</w:t>
      </w:r>
      <w:r>
        <w:rPr>
          <w:lang w:val="sr-Cyrl-RS"/>
        </w:rPr>
        <w:t>;</w:t>
      </w:r>
    </w:p>
    <w:p w:rsidR="002C72AC" w:rsidRDefault="00E2778E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lang w:val="sr-Cyrl-RS"/>
        </w:rPr>
      </w:pPr>
      <w:r>
        <w:rPr>
          <w:lang w:val="sr-Cyrl-RS"/>
        </w:rPr>
        <w:tab/>
      </w:r>
      <w:r w:rsidR="00193B66">
        <w:rPr>
          <w:lang w:val="sr-Cyrl-RS"/>
        </w:rPr>
        <w:t>2</w:t>
      </w:r>
      <w:r w:rsidR="00A1366E">
        <w:rPr>
          <w:lang w:val="sr-Cyrl-RS"/>
        </w:rPr>
        <w:t xml:space="preserve">. </w:t>
      </w:r>
      <w:r w:rsidR="00D20128">
        <w:rPr>
          <w:lang w:val="sr-Cyrl-RS"/>
        </w:rPr>
        <w:t xml:space="preserve">Разматрање Предлога закона о потврђивању Финансијског протокола између Владе Републике Србије и Владе Републике Француске о сарадњи у области финансирања пројекта развоја рачунара високих перформанси (суперкомпјутер) и вештачке интелигенције, који је поднела Влада, </w:t>
      </w:r>
      <w:r w:rsidR="00121753">
        <w:rPr>
          <w:lang w:val="sr-Cyrl-RS"/>
        </w:rPr>
        <w:t>(број 011-100/26 од 19. јануара 2026. године)</w:t>
      </w:r>
      <w:r w:rsidR="002C72AC">
        <w:rPr>
          <w:lang w:val="sr-Cyrl-RS"/>
        </w:rPr>
        <w:t>;</w:t>
      </w:r>
    </w:p>
    <w:p w:rsidR="002C72AC" w:rsidRPr="006668D1" w:rsidRDefault="006668D1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lang w:val="sr-Cyrl-RS"/>
        </w:rPr>
      </w:pPr>
      <w:r>
        <w:rPr>
          <w:lang w:val="sr-Cyrl-RS"/>
        </w:rPr>
        <w:tab/>
      </w:r>
      <w:r w:rsidR="00193B66">
        <w:rPr>
          <w:lang w:val="sr-Cyrl-RS"/>
        </w:rPr>
        <w:t>3</w:t>
      </w:r>
      <w:r w:rsidR="002C72AC">
        <w:rPr>
          <w:lang w:val="sr-Cyrl-RS"/>
        </w:rPr>
        <w:t xml:space="preserve">. </w:t>
      </w:r>
      <w:r w:rsidR="00121753">
        <w:rPr>
          <w:color w:val="000000" w:themeColor="text1"/>
          <w:lang w:val="sr-Cyrl-RS"/>
        </w:rPr>
        <w:t xml:space="preserve">Разматрање Предлога закона о </w:t>
      </w:r>
      <w:r w:rsidR="00B738D2">
        <w:rPr>
          <w:color w:val="000000" w:themeColor="text1"/>
          <w:lang w:val="sr-Cyrl-RS"/>
        </w:rPr>
        <w:t xml:space="preserve">потврђивању Уговора о зајму уз финансијски протокол потписан 27. новембра 2025. године, између Владе Републике Србије и Владе Републике Француске, између Републике Србије, коју заступа Влада Републике Србије, поступајући преко Министарства финансија, као зајмопримац и </w:t>
      </w:r>
      <w:r w:rsidR="00B738D2" w:rsidRPr="000D0177">
        <w:rPr>
          <w:rStyle w:val="colornavy"/>
        </w:rPr>
        <w:t>BPIFRANCE ASSURANCE EXPORT</w:t>
      </w:r>
      <w:r w:rsidR="00B738D2">
        <w:rPr>
          <w:color w:val="000000" w:themeColor="text1"/>
          <w:lang w:val="sr-Cyrl-RS"/>
        </w:rPr>
        <w:t>, који поступа у име, за рачун и под контролом Владе Републике Француске, као зајмодавац, који је поднела Влада (број 011-101/26 од 19. јануара 2026. године).</w:t>
      </w:r>
    </w:p>
    <w:p w:rsidR="00060321" w:rsidRPr="00E2778E" w:rsidRDefault="00060321" w:rsidP="00413575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jc w:val="both"/>
        <w:rPr>
          <w:bCs/>
          <w:color w:val="FF0000"/>
          <w:lang w:val="sr-Cyrl-RS"/>
        </w:rPr>
      </w:pPr>
      <w:r w:rsidRPr="00E2778E">
        <w:rPr>
          <w:color w:val="FF0000"/>
          <w:lang w:val="sr-Cyrl-RS"/>
        </w:rPr>
        <w:tab/>
      </w:r>
    </w:p>
    <w:p w:rsidR="00F93579" w:rsidRDefault="007B2A0F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  <w:r w:rsidRPr="00F93579">
        <w:rPr>
          <w:bCs/>
          <w:lang w:val="sr-Cyrl-RS"/>
        </w:rPr>
        <w:tab/>
        <w:t xml:space="preserve">Седница Одбора ће се одржати у Дому Народне скупштине, Трг Николе Пашића 13, </w:t>
      </w:r>
      <w:r w:rsidR="00531152">
        <w:rPr>
          <w:bCs/>
          <w:lang w:val="sr-Cyrl-RS"/>
        </w:rPr>
        <w:t>сала</w:t>
      </w:r>
      <w:r w:rsidR="002C72AC">
        <w:rPr>
          <w:bCs/>
        </w:rPr>
        <w:t xml:space="preserve"> I</w:t>
      </w:r>
      <w:r w:rsidR="002C72AC">
        <w:rPr>
          <w:bCs/>
          <w:lang w:val="sr-Latn-RS"/>
        </w:rPr>
        <w:t>I</w:t>
      </w:r>
      <w:r w:rsidR="004C76D0" w:rsidRPr="00F93579">
        <w:rPr>
          <w:bCs/>
          <w:lang w:val="sr-Cyrl-RS"/>
        </w:rPr>
        <w:t>.</w:t>
      </w:r>
    </w:p>
    <w:p w:rsidR="003069DC" w:rsidRDefault="003069DC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</w:p>
    <w:p w:rsidR="003069DC" w:rsidRDefault="003069DC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</w:p>
    <w:p w:rsidR="00F93579" w:rsidRPr="00F93579" w:rsidRDefault="00F93579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</w:p>
    <w:p w:rsidR="00F93579" w:rsidRDefault="007B2A0F" w:rsidP="00413575">
      <w:pPr>
        <w:ind w:firstLine="1571"/>
        <w:jc w:val="both"/>
        <w:rPr>
          <w:lang w:val="sr-Cyrl-RS"/>
        </w:rPr>
      </w:pPr>
      <w:r w:rsidRPr="00F93579">
        <w:rPr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  <w:r w:rsidRPr="00F93579">
        <w:t xml:space="preserve">                                </w:t>
      </w:r>
    </w:p>
    <w:p w:rsidR="007B2A0F" w:rsidRDefault="007B2A0F" w:rsidP="00413575">
      <w:pPr>
        <w:ind w:firstLine="1571"/>
        <w:jc w:val="both"/>
        <w:rPr>
          <w:lang w:val="ru-RU"/>
        </w:rPr>
      </w:pPr>
      <w:r w:rsidRPr="00F93579">
        <w:t xml:space="preserve">                      </w:t>
      </w:r>
      <w:r w:rsidRPr="00F93579">
        <w:rPr>
          <w:lang w:val="ru-RU"/>
        </w:rPr>
        <w:t xml:space="preserve">            </w:t>
      </w:r>
    </w:p>
    <w:p w:rsidR="00131980" w:rsidRPr="00F93579" w:rsidRDefault="00131980" w:rsidP="00227BC0">
      <w:pPr>
        <w:jc w:val="both"/>
      </w:pPr>
    </w:p>
    <w:p w:rsidR="004C76D0" w:rsidRPr="00F93579" w:rsidRDefault="004C76D0" w:rsidP="004C76D0">
      <w:pPr>
        <w:ind w:left="720" w:firstLine="720"/>
        <w:rPr>
          <w:lang w:val="ru-RU"/>
        </w:rPr>
      </w:pPr>
    </w:p>
    <w:p w:rsidR="00060321" w:rsidRPr="00F93579" w:rsidRDefault="007B2A0F" w:rsidP="004C76D0">
      <w:pPr>
        <w:ind w:left="720" w:firstLine="720"/>
        <w:rPr>
          <w:lang w:val="sr-Cyrl-RS"/>
        </w:rPr>
      </w:pPr>
      <w:r w:rsidRPr="00F93579">
        <w:lastRenderedPageBreak/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rPr>
          <w:lang w:val="ru-RU"/>
        </w:rPr>
        <w:t xml:space="preserve">         </w:t>
      </w:r>
      <w:r w:rsidR="00060321" w:rsidRPr="00F93579">
        <w:rPr>
          <w:lang w:val="ru-RU"/>
        </w:rPr>
        <w:t xml:space="preserve">    </w:t>
      </w:r>
      <w:r w:rsidRPr="00F93579">
        <w:rPr>
          <w:lang w:val="ru-RU"/>
        </w:rPr>
        <w:t xml:space="preserve"> </w:t>
      </w:r>
      <w:r w:rsidR="00060321" w:rsidRPr="00F93579">
        <w:rPr>
          <w:lang w:val="ru-RU"/>
        </w:rPr>
        <w:t xml:space="preserve">     </w:t>
      </w:r>
      <w:r w:rsidRPr="00F93579">
        <w:rPr>
          <w:lang w:val="ru-RU"/>
        </w:rPr>
        <w:t xml:space="preserve"> </w:t>
      </w:r>
      <w:r w:rsidR="009E294B">
        <w:rPr>
          <w:lang w:val="ru-RU"/>
        </w:rPr>
        <w:t xml:space="preserve">  </w:t>
      </w:r>
      <w:r w:rsidR="004C76D0" w:rsidRPr="00F93579">
        <w:rPr>
          <w:lang w:val="ru-RU"/>
        </w:rPr>
        <w:t xml:space="preserve"> </w:t>
      </w:r>
      <w:r w:rsidR="00060321" w:rsidRPr="00F93579">
        <w:t>ПРЕДСЕДНИК</w:t>
      </w:r>
    </w:p>
    <w:p w:rsidR="009E294B" w:rsidRDefault="00060321" w:rsidP="00227BC0">
      <w:pPr>
        <w:ind w:left="720" w:firstLine="720"/>
      </w:pP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  <w:t xml:space="preserve">     </w:t>
      </w:r>
      <w:r w:rsidR="00625185" w:rsidRPr="00F93579">
        <w:t xml:space="preserve">   </w:t>
      </w:r>
      <w:r w:rsidR="006478DB">
        <w:t xml:space="preserve">   </w:t>
      </w:r>
      <w:r w:rsidR="000A407F">
        <w:t xml:space="preserve">     </w:t>
      </w:r>
    </w:p>
    <w:p w:rsidR="00DA547C" w:rsidRPr="00F93579" w:rsidRDefault="009E294B" w:rsidP="00F93579">
      <w:pPr>
        <w:ind w:left="720" w:firstLine="720"/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227BC0">
        <w:rPr>
          <w:lang w:val="sr-Cyrl-RS"/>
        </w:rPr>
        <w:t xml:space="preserve">       Верољуб Арсић</w:t>
      </w:r>
      <w:r>
        <w:rPr>
          <w:lang w:val="sr-Cyrl-RS"/>
        </w:rPr>
        <w:t xml:space="preserve">, с.р. </w:t>
      </w:r>
      <w:r w:rsidR="00060321" w:rsidRPr="00F93579">
        <w:t xml:space="preserve"> </w:t>
      </w:r>
    </w:p>
    <w:sectPr w:rsidR="00DA547C" w:rsidRPr="00F935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0F"/>
    <w:rsid w:val="00060321"/>
    <w:rsid w:val="000A407F"/>
    <w:rsid w:val="000B2CC8"/>
    <w:rsid w:val="00121753"/>
    <w:rsid w:val="00131980"/>
    <w:rsid w:val="00160A66"/>
    <w:rsid w:val="00193B66"/>
    <w:rsid w:val="001C372E"/>
    <w:rsid w:val="00227BC0"/>
    <w:rsid w:val="0024157F"/>
    <w:rsid w:val="00260660"/>
    <w:rsid w:val="002B6D8C"/>
    <w:rsid w:val="002C72AC"/>
    <w:rsid w:val="002E7816"/>
    <w:rsid w:val="003069DC"/>
    <w:rsid w:val="00352488"/>
    <w:rsid w:val="00390430"/>
    <w:rsid w:val="003C1B57"/>
    <w:rsid w:val="00413575"/>
    <w:rsid w:val="004C76D0"/>
    <w:rsid w:val="004F6F88"/>
    <w:rsid w:val="005059C6"/>
    <w:rsid w:val="00531152"/>
    <w:rsid w:val="00541E36"/>
    <w:rsid w:val="005C3435"/>
    <w:rsid w:val="006102A3"/>
    <w:rsid w:val="00625185"/>
    <w:rsid w:val="006478DB"/>
    <w:rsid w:val="006668D1"/>
    <w:rsid w:val="007B2A0F"/>
    <w:rsid w:val="008A2CB6"/>
    <w:rsid w:val="008A783A"/>
    <w:rsid w:val="008B5B91"/>
    <w:rsid w:val="008F609D"/>
    <w:rsid w:val="0090655A"/>
    <w:rsid w:val="00916241"/>
    <w:rsid w:val="009C53F8"/>
    <w:rsid w:val="009E294B"/>
    <w:rsid w:val="00A1366E"/>
    <w:rsid w:val="00A91C9A"/>
    <w:rsid w:val="00B4479F"/>
    <w:rsid w:val="00B738D2"/>
    <w:rsid w:val="00C000BC"/>
    <w:rsid w:val="00D20128"/>
    <w:rsid w:val="00D7223D"/>
    <w:rsid w:val="00DA547C"/>
    <w:rsid w:val="00E2020E"/>
    <w:rsid w:val="00E2778E"/>
    <w:rsid w:val="00F4226A"/>
    <w:rsid w:val="00F9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D2E6B"/>
  <w15:docId w15:val="{6EB900DA-EF40-43F3-B10D-0A7AC516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A0F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7B2A0F"/>
    <w:pPr>
      <w:ind w:left="720"/>
      <w:contextualSpacing/>
    </w:pPr>
  </w:style>
  <w:style w:type="character" w:customStyle="1" w:styleId="colornavy">
    <w:name w:val="color_navy"/>
    <w:basedOn w:val="DefaultParagraphFont"/>
    <w:rsid w:val="00B7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DF824-3C48-4221-BE3E-F23CFDE36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Tijana Ignjatović</cp:lastModifiedBy>
  <cp:revision>22</cp:revision>
  <cp:lastPrinted>2015-11-19T06:52:00Z</cp:lastPrinted>
  <dcterms:created xsi:type="dcterms:W3CDTF">2019-11-06T22:13:00Z</dcterms:created>
  <dcterms:modified xsi:type="dcterms:W3CDTF">2026-01-28T12:00:00Z</dcterms:modified>
</cp:coreProperties>
</file>